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A1A" w:rsidRPr="00AC4E1D" w:rsidRDefault="00BF7A1A" w:rsidP="005E0294">
      <w:pPr>
        <w:pStyle w:val="NormalWeb"/>
        <w:spacing w:line="360" w:lineRule="auto"/>
        <w:jc w:val="center"/>
        <w:rPr>
          <w:b/>
        </w:rPr>
      </w:pPr>
      <w:r w:rsidRPr="00AC4E1D">
        <w:rPr>
          <w:b/>
        </w:rPr>
        <w:t>INTERNATIONAL CONFERENCE</w:t>
      </w:r>
      <w:r w:rsidR="005A667E" w:rsidRPr="00AC4E1D">
        <w:rPr>
          <w:b/>
        </w:rPr>
        <w:t xml:space="preserve"> ON ADVANCES IN SUSTAINABILITY OF MATERIALS AND ENVIRONMENT</w:t>
      </w:r>
    </w:p>
    <w:p w:rsidR="005A667E" w:rsidRPr="00AC4E1D" w:rsidRDefault="005A667E" w:rsidP="005E0294">
      <w:pPr>
        <w:pStyle w:val="NormalWeb"/>
        <w:spacing w:line="360" w:lineRule="auto"/>
        <w:jc w:val="center"/>
        <w:rPr>
          <w:b/>
        </w:rPr>
      </w:pPr>
      <w:r w:rsidRPr="00AC4E1D">
        <w:rPr>
          <w:b/>
        </w:rPr>
        <w:t>(ICASME</w:t>
      </w:r>
      <w:r w:rsidR="00BF7A1A" w:rsidRPr="00AC4E1D">
        <w:rPr>
          <w:b/>
        </w:rPr>
        <w:t>’23</w:t>
      </w:r>
      <w:r w:rsidRPr="00AC4E1D">
        <w:rPr>
          <w:b/>
        </w:rPr>
        <w:t>)</w:t>
      </w:r>
      <w:bookmarkStart w:id="0" w:name="_GoBack"/>
      <w:bookmarkEnd w:id="0"/>
    </w:p>
    <w:p w:rsidR="005A667E" w:rsidRPr="00AC4E1D" w:rsidRDefault="005A667E" w:rsidP="005E0294">
      <w:pPr>
        <w:pStyle w:val="NormalWeb"/>
        <w:spacing w:line="360" w:lineRule="auto"/>
        <w:jc w:val="center"/>
        <w:rPr>
          <w:b/>
        </w:rPr>
      </w:pPr>
      <w:r w:rsidRPr="00AC4E1D">
        <w:rPr>
          <w:b/>
        </w:rPr>
        <w:t>REPORT</w:t>
      </w:r>
    </w:p>
    <w:p w:rsidR="00BF7A1A" w:rsidRPr="00AC4E1D" w:rsidRDefault="00BF7A1A" w:rsidP="005E0294">
      <w:pPr>
        <w:widowControl w:val="0"/>
        <w:spacing w:line="360" w:lineRule="auto"/>
        <w:ind w:firstLine="720"/>
        <w:jc w:val="both"/>
        <w:rPr>
          <w:rFonts w:ascii="Times New Roman" w:eastAsiaTheme="minorHAnsi" w:hAnsi="Times New Roman" w:cs="Times New Roman"/>
          <w:color w:val="000000"/>
          <w:sz w:val="24"/>
          <w:szCs w:val="24"/>
        </w:rPr>
      </w:pPr>
      <w:r w:rsidRPr="00AC4E1D">
        <w:rPr>
          <w:rFonts w:ascii="Times New Roman" w:eastAsiaTheme="minorHAnsi" w:hAnsi="Times New Roman" w:cs="Times New Roman"/>
          <w:color w:val="000000"/>
          <w:sz w:val="24"/>
          <w:szCs w:val="24"/>
        </w:rPr>
        <w:t xml:space="preserve">It gives me great pleasure and </w:t>
      </w:r>
      <w:proofErr w:type="spellStart"/>
      <w:r w:rsidRPr="00AC4E1D">
        <w:rPr>
          <w:rFonts w:ascii="Times New Roman" w:eastAsiaTheme="minorHAnsi" w:hAnsi="Times New Roman" w:cs="Times New Roman"/>
          <w:color w:val="000000"/>
          <w:sz w:val="24"/>
          <w:szCs w:val="24"/>
        </w:rPr>
        <w:t>honour</w:t>
      </w:r>
      <w:proofErr w:type="spellEnd"/>
      <w:r w:rsidRPr="00AC4E1D">
        <w:rPr>
          <w:rFonts w:ascii="Times New Roman" w:eastAsiaTheme="minorHAnsi" w:hAnsi="Times New Roman" w:cs="Times New Roman"/>
          <w:color w:val="000000"/>
          <w:sz w:val="24"/>
          <w:szCs w:val="24"/>
        </w:rPr>
        <w:t xml:space="preserve"> to present the report of the 4th International Conference on Advances in Sustainability of Materials and Environment (ICASME'23), which was held on May 25 and 26, 2023, in </w:t>
      </w:r>
      <w:proofErr w:type="spellStart"/>
      <w:r w:rsidRPr="00AC4E1D">
        <w:rPr>
          <w:rFonts w:ascii="Times New Roman" w:eastAsiaTheme="minorHAnsi" w:hAnsi="Times New Roman" w:cs="Times New Roman"/>
          <w:color w:val="000000"/>
          <w:sz w:val="24"/>
          <w:szCs w:val="24"/>
        </w:rPr>
        <w:t>Nagercoil</w:t>
      </w:r>
      <w:proofErr w:type="spellEnd"/>
      <w:r w:rsidRPr="00AC4E1D">
        <w:rPr>
          <w:rFonts w:ascii="Times New Roman" w:eastAsiaTheme="minorHAnsi" w:hAnsi="Times New Roman" w:cs="Times New Roman"/>
          <w:color w:val="000000"/>
          <w:sz w:val="24"/>
          <w:szCs w:val="24"/>
        </w:rPr>
        <w:t xml:space="preserve">, Tamil Nadu, India. The conference was </w:t>
      </w:r>
      <w:r w:rsidR="009D6191" w:rsidRPr="00AC4E1D">
        <w:rPr>
          <w:rFonts w:ascii="Times New Roman" w:eastAsiaTheme="minorHAnsi" w:hAnsi="Times New Roman" w:cs="Times New Roman"/>
          <w:color w:val="000000"/>
          <w:sz w:val="24"/>
          <w:szCs w:val="24"/>
        </w:rPr>
        <w:t>organized</w:t>
      </w:r>
      <w:r w:rsidRPr="00AC4E1D">
        <w:rPr>
          <w:rFonts w:ascii="Times New Roman" w:eastAsiaTheme="minorHAnsi" w:hAnsi="Times New Roman" w:cs="Times New Roman"/>
          <w:color w:val="000000"/>
          <w:sz w:val="24"/>
          <w:szCs w:val="24"/>
        </w:rPr>
        <w:t xml:space="preserve"> by the departments of civil engineering and chemistry at St. Xavier's Catholic College of Engineering.</w:t>
      </w:r>
    </w:p>
    <w:p w:rsidR="00BF7A1A" w:rsidRPr="00AC4E1D" w:rsidRDefault="00BF7A1A" w:rsidP="005E0294">
      <w:pPr>
        <w:widowControl w:val="0"/>
        <w:spacing w:line="360" w:lineRule="auto"/>
        <w:ind w:firstLine="720"/>
        <w:jc w:val="both"/>
        <w:rPr>
          <w:rFonts w:ascii="Times New Roman" w:eastAsia="Times New Roman" w:hAnsi="Times New Roman" w:cs="Times New Roman"/>
          <w:sz w:val="24"/>
          <w:szCs w:val="24"/>
        </w:rPr>
      </w:pPr>
      <w:r w:rsidRPr="00AC4E1D">
        <w:rPr>
          <w:rFonts w:ascii="Times New Roman" w:eastAsia="Times New Roman" w:hAnsi="Times New Roman" w:cs="Times New Roman"/>
          <w:sz w:val="24"/>
          <w:szCs w:val="24"/>
        </w:rPr>
        <w:t xml:space="preserve">ICASME'23 was created to give academic, research, scientific, and business specialists a forum for exchanging and disseminating ideas regarding the most recent developments in science and technology. The conference's main emphasis was on the interactions between theory, implementation, research applications, etc. in the relevant field, which produced collaborative R&amp;D projects and new project proposals that ultimately led to knowledge exchange among researchers and faculty members. </w:t>
      </w:r>
      <w:r w:rsidR="00F66C00">
        <w:rPr>
          <w:rFonts w:ascii="Times New Roman" w:hAnsi="Times New Roman" w:cs="Times New Roman"/>
          <w:sz w:val="24"/>
          <w:szCs w:val="24"/>
        </w:rPr>
        <w:t xml:space="preserve">Let me acknowledge </w:t>
      </w:r>
      <w:r w:rsidRPr="00AC4E1D">
        <w:rPr>
          <w:rFonts w:ascii="Times New Roman" w:eastAsia="Times New Roman" w:hAnsi="Times New Roman" w:cs="Times New Roman"/>
          <w:sz w:val="24"/>
          <w:szCs w:val="24"/>
        </w:rPr>
        <w:t xml:space="preserve">that the conference was an effective </w:t>
      </w:r>
      <w:r w:rsidR="00F66C00" w:rsidRPr="00AC4E1D">
        <w:rPr>
          <w:rFonts w:ascii="Times New Roman" w:eastAsia="Times New Roman" w:hAnsi="Times New Roman" w:cs="Times New Roman"/>
          <w:sz w:val="24"/>
          <w:szCs w:val="24"/>
        </w:rPr>
        <w:t>endeavor</w:t>
      </w:r>
      <w:r w:rsidRPr="00AC4E1D">
        <w:rPr>
          <w:rFonts w:ascii="Times New Roman" w:eastAsia="Times New Roman" w:hAnsi="Times New Roman" w:cs="Times New Roman"/>
          <w:sz w:val="24"/>
          <w:szCs w:val="24"/>
        </w:rPr>
        <w:t xml:space="preserve"> to spread information within its community.   </w:t>
      </w:r>
    </w:p>
    <w:p w:rsidR="005A667E" w:rsidRPr="00AC4E1D" w:rsidRDefault="005A667E" w:rsidP="005E0294">
      <w:pPr>
        <w:widowControl w:val="0"/>
        <w:spacing w:line="360" w:lineRule="auto"/>
        <w:ind w:firstLine="720"/>
        <w:jc w:val="both"/>
        <w:rPr>
          <w:rFonts w:ascii="Times New Roman" w:hAnsi="Times New Roman" w:cs="Times New Roman"/>
          <w:sz w:val="24"/>
          <w:szCs w:val="24"/>
        </w:rPr>
      </w:pPr>
      <w:r w:rsidRPr="00AC4E1D">
        <w:rPr>
          <w:rFonts w:ascii="Times New Roman" w:hAnsi="Times New Roman" w:cs="Times New Roman"/>
          <w:sz w:val="24"/>
          <w:szCs w:val="24"/>
        </w:rPr>
        <w:t>The International conference</w:t>
      </w:r>
      <w:r w:rsidRPr="00AC4E1D">
        <w:rPr>
          <w:rFonts w:ascii="Times New Roman" w:eastAsia="Times New Roman" w:hAnsi="Times New Roman" w:cs="Times New Roman"/>
          <w:sz w:val="24"/>
          <w:szCs w:val="24"/>
        </w:rPr>
        <w:t xml:space="preserve"> is technically Co</w:t>
      </w:r>
      <w:r w:rsidRPr="00AC4E1D">
        <w:rPr>
          <w:rFonts w:ascii="Times New Roman" w:eastAsia="Times New Roman" w:hAnsi="Times New Roman" w:cs="Times New Roman"/>
          <w:bCs/>
          <w:sz w:val="24"/>
          <w:szCs w:val="24"/>
        </w:rPr>
        <w:t>-Sponsored by</w:t>
      </w:r>
      <w:r w:rsidRPr="00AC4E1D">
        <w:rPr>
          <w:rFonts w:ascii="Times New Roman" w:eastAsia="Times New Roman" w:hAnsi="Times New Roman" w:cs="Times New Roman"/>
          <w:sz w:val="24"/>
          <w:szCs w:val="24"/>
        </w:rPr>
        <w:t xml:space="preserve"> IET, </w:t>
      </w:r>
      <w:r w:rsidR="00BF7A1A" w:rsidRPr="00AC4E1D">
        <w:rPr>
          <w:rFonts w:ascii="Times New Roman" w:eastAsia="Times New Roman" w:hAnsi="Times New Roman" w:cs="Times New Roman"/>
          <w:sz w:val="24"/>
          <w:szCs w:val="24"/>
        </w:rPr>
        <w:t>Reach and SHAX.</w:t>
      </w:r>
    </w:p>
    <w:p w:rsidR="00F76E3B" w:rsidRPr="00AC4E1D" w:rsidRDefault="00F76E3B" w:rsidP="005E0294">
      <w:pPr>
        <w:spacing w:line="360" w:lineRule="auto"/>
        <w:ind w:firstLine="720"/>
        <w:jc w:val="both"/>
        <w:rPr>
          <w:rFonts w:ascii="Times New Roman" w:eastAsia="Times New Roman" w:hAnsi="Times New Roman" w:cs="Times New Roman"/>
          <w:sz w:val="24"/>
          <w:szCs w:val="24"/>
        </w:rPr>
      </w:pPr>
      <w:r w:rsidRPr="00AC4E1D">
        <w:rPr>
          <w:rFonts w:ascii="Times New Roman" w:eastAsia="Times New Roman" w:hAnsi="Times New Roman" w:cs="Times New Roman"/>
          <w:sz w:val="24"/>
          <w:szCs w:val="24"/>
        </w:rPr>
        <w:t xml:space="preserve">In order to reach a global audience, a website, </w:t>
      </w:r>
      <w:hyperlink r:id="rId5" w:history="1">
        <w:r w:rsidRPr="00AC4E1D">
          <w:rPr>
            <w:rStyle w:val="Hyperlink"/>
            <w:rFonts w:ascii="Times New Roman" w:eastAsia="Times New Roman" w:hAnsi="Times New Roman" w:cs="Times New Roman"/>
            <w:sz w:val="24"/>
            <w:szCs w:val="24"/>
          </w:rPr>
          <w:t>https://www.sxcce.edu.in/iwcasme23/</w:t>
        </w:r>
      </w:hyperlink>
      <w:r w:rsidRPr="00AC4E1D">
        <w:rPr>
          <w:rFonts w:ascii="Times New Roman" w:eastAsia="Times New Roman" w:hAnsi="Times New Roman" w:cs="Times New Roman"/>
          <w:sz w:val="24"/>
          <w:szCs w:val="24"/>
        </w:rPr>
        <w:t xml:space="preserve">  was hosted in the month of December 2022, and a brochure was released on 9</w:t>
      </w:r>
      <w:r w:rsidRPr="00AC4E1D">
        <w:rPr>
          <w:rFonts w:ascii="Times New Roman" w:eastAsia="Times New Roman" w:hAnsi="Times New Roman" w:cs="Times New Roman"/>
          <w:sz w:val="24"/>
          <w:szCs w:val="24"/>
          <w:vertAlign w:val="superscript"/>
        </w:rPr>
        <w:t>th</w:t>
      </w:r>
      <w:r w:rsidRPr="00AC4E1D">
        <w:rPr>
          <w:rFonts w:ascii="Times New Roman" w:eastAsia="Times New Roman" w:hAnsi="Times New Roman" w:cs="Times New Roman"/>
          <w:sz w:val="24"/>
          <w:szCs w:val="24"/>
        </w:rPr>
        <w:t xml:space="preserve"> </w:t>
      </w:r>
      <w:proofErr w:type="spellStart"/>
      <w:proofErr w:type="gramStart"/>
      <w:r w:rsidRPr="00AC4E1D">
        <w:rPr>
          <w:rFonts w:ascii="Times New Roman" w:eastAsia="Times New Roman" w:hAnsi="Times New Roman" w:cs="Times New Roman"/>
          <w:sz w:val="24"/>
          <w:szCs w:val="24"/>
        </w:rPr>
        <w:t>february</w:t>
      </w:r>
      <w:proofErr w:type="spellEnd"/>
      <w:proofErr w:type="gramEnd"/>
      <w:r w:rsidRPr="00AC4E1D">
        <w:rPr>
          <w:rFonts w:ascii="Times New Roman" w:eastAsia="Times New Roman" w:hAnsi="Times New Roman" w:cs="Times New Roman"/>
          <w:sz w:val="24"/>
          <w:szCs w:val="24"/>
        </w:rPr>
        <w:t xml:space="preserve">, with the blessings of our Correspondent Rev. Dr. M. Maria William and the support of our Principal     Dr. J. </w:t>
      </w:r>
      <w:proofErr w:type="spellStart"/>
      <w:r w:rsidRPr="00AC4E1D">
        <w:rPr>
          <w:rFonts w:ascii="Times New Roman" w:eastAsia="Times New Roman" w:hAnsi="Times New Roman" w:cs="Times New Roman"/>
          <w:sz w:val="24"/>
          <w:szCs w:val="24"/>
        </w:rPr>
        <w:t>Maheswaran</w:t>
      </w:r>
      <w:proofErr w:type="spellEnd"/>
      <w:r w:rsidRPr="00AC4E1D">
        <w:rPr>
          <w:rFonts w:ascii="Times New Roman" w:eastAsia="Times New Roman" w:hAnsi="Times New Roman" w:cs="Times New Roman"/>
          <w:sz w:val="24"/>
          <w:szCs w:val="24"/>
        </w:rPr>
        <w:t>.</w:t>
      </w:r>
    </w:p>
    <w:p w:rsidR="007F2F00" w:rsidRPr="00AC4E1D" w:rsidRDefault="007F2F00" w:rsidP="005E0294">
      <w:pPr>
        <w:spacing w:line="360" w:lineRule="auto"/>
        <w:ind w:firstLine="720"/>
        <w:jc w:val="both"/>
        <w:rPr>
          <w:rFonts w:ascii="Times New Roman" w:eastAsia="Times New Roman" w:hAnsi="Times New Roman" w:cs="Times New Roman"/>
          <w:sz w:val="24"/>
          <w:szCs w:val="24"/>
        </w:rPr>
      </w:pPr>
      <w:r w:rsidRPr="00AC4E1D">
        <w:rPr>
          <w:rFonts w:ascii="Times New Roman" w:eastAsia="Times New Roman" w:hAnsi="Times New Roman" w:cs="Times New Roman"/>
          <w:sz w:val="24"/>
          <w:szCs w:val="24"/>
        </w:rPr>
        <w:t xml:space="preserve">The keynote addresses given by specialists in Civil Engineering, Chemistry, Material Science, and Intellectual Property Right are what will make the conference come alive. Dr. S.T. Ramesh, Head of the Department of Civil Engineering at the National Institute of Technology in </w:t>
      </w:r>
      <w:proofErr w:type="spellStart"/>
      <w:r w:rsidRPr="00AC4E1D">
        <w:rPr>
          <w:rFonts w:ascii="Times New Roman" w:eastAsia="Times New Roman" w:hAnsi="Times New Roman" w:cs="Times New Roman"/>
          <w:sz w:val="24"/>
          <w:szCs w:val="24"/>
        </w:rPr>
        <w:t>Trichy</w:t>
      </w:r>
      <w:proofErr w:type="spellEnd"/>
      <w:r w:rsidRPr="00AC4E1D">
        <w:rPr>
          <w:rFonts w:ascii="Times New Roman" w:eastAsia="Times New Roman" w:hAnsi="Times New Roman" w:cs="Times New Roman"/>
          <w:sz w:val="24"/>
          <w:szCs w:val="24"/>
        </w:rPr>
        <w:t xml:space="preserve">, gave a keynote address on "Advances in the Sustainability of Materials and the Environment" on May 25, 2023 Forenoon. Dr. Mohamed Abdul </w:t>
      </w:r>
      <w:proofErr w:type="spellStart"/>
      <w:r w:rsidRPr="00AC4E1D">
        <w:rPr>
          <w:rFonts w:ascii="Times New Roman" w:eastAsia="Times New Roman" w:hAnsi="Times New Roman" w:cs="Times New Roman"/>
          <w:sz w:val="24"/>
          <w:szCs w:val="24"/>
        </w:rPr>
        <w:t>Mannan</w:t>
      </w:r>
      <w:proofErr w:type="spellEnd"/>
      <w:r w:rsidRPr="00AC4E1D">
        <w:rPr>
          <w:rFonts w:ascii="Times New Roman" w:eastAsia="Times New Roman" w:hAnsi="Times New Roman" w:cs="Times New Roman"/>
          <w:sz w:val="24"/>
          <w:szCs w:val="24"/>
        </w:rPr>
        <w:t xml:space="preserve">, a Malaysian professor at </w:t>
      </w:r>
      <w:proofErr w:type="spellStart"/>
      <w:r w:rsidRPr="00AC4E1D">
        <w:rPr>
          <w:rFonts w:ascii="Times New Roman" w:eastAsia="Times New Roman" w:hAnsi="Times New Roman" w:cs="Times New Roman"/>
          <w:sz w:val="24"/>
          <w:szCs w:val="24"/>
        </w:rPr>
        <w:t>Universiti</w:t>
      </w:r>
      <w:proofErr w:type="spellEnd"/>
      <w:r w:rsidRPr="00AC4E1D">
        <w:rPr>
          <w:rFonts w:ascii="Times New Roman" w:eastAsia="Times New Roman" w:hAnsi="Times New Roman" w:cs="Times New Roman"/>
          <w:sz w:val="24"/>
          <w:szCs w:val="24"/>
        </w:rPr>
        <w:t xml:space="preserve"> Malaysia Sarawak, spoke about "Agriculture and Industrial Wastes as Renewable Resources for Medium Strength Self-Compacting Concrete" that same day in the afternoon. The first plenary speech was given on "Intellectual Property Rights and its role in technology developments" on May 26 at noon by Dr. P. </w:t>
      </w:r>
      <w:proofErr w:type="spellStart"/>
      <w:r w:rsidRPr="00AC4E1D">
        <w:rPr>
          <w:rFonts w:ascii="Times New Roman" w:eastAsia="Times New Roman" w:hAnsi="Times New Roman" w:cs="Times New Roman"/>
          <w:sz w:val="24"/>
          <w:szCs w:val="24"/>
        </w:rPr>
        <w:t>Arumugam</w:t>
      </w:r>
      <w:proofErr w:type="spellEnd"/>
      <w:r w:rsidRPr="00AC4E1D">
        <w:rPr>
          <w:rFonts w:ascii="Times New Roman" w:eastAsia="Times New Roman" w:hAnsi="Times New Roman" w:cs="Times New Roman"/>
          <w:sz w:val="24"/>
          <w:szCs w:val="24"/>
        </w:rPr>
        <w:t xml:space="preserve">, founder and CEO of Mark </w:t>
      </w:r>
      <w:proofErr w:type="spellStart"/>
      <w:r w:rsidRPr="00AC4E1D">
        <w:rPr>
          <w:rFonts w:ascii="Times New Roman" w:eastAsia="Times New Roman" w:hAnsi="Times New Roman" w:cs="Times New Roman"/>
          <w:sz w:val="24"/>
          <w:szCs w:val="24"/>
        </w:rPr>
        <w:t>IPServices</w:t>
      </w:r>
      <w:proofErr w:type="spellEnd"/>
      <w:r w:rsidRPr="00AC4E1D">
        <w:rPr>
          <w:rFonts w:ascii="Times New Roman" w:eastAsia="Times New Roman" w:hAnsi="Times New Roman" w:cs="Times New Roman"/>
          <w:sz w:val="24"/>
          <w:szCs w:val="24"/>
        </w:rPr>
        <w:t xml:space="preserve">, </w:t>
      </w:r>
      <w:r w:rsidRPr="00AC4E1D">
        <w:rPr>
          <w:rFonts w:ascii="Times New Roman" w:eastAsia="Times New Roman" w:hAnsi="Times New Roman" w:cs="Times New Roman"/>
          <w:sz w:val="24"/>
          <w:szCs w:val="24"/>
        </w:rPr>
        <w:lastRenderedPageBreak/>
        <w:t>an Indian patent agent in Chennai, India.</w:t>
      </w:r>
      <w:r w:rsidR="00D917FF" w:rsidRPr="00AC4E1D">
        <w:rPr>
          <w:sz w:val="24"/>
          <w:szCs w:val="24"/>
        </w:rPr>
        <w:t xml:space="preserve"> </w:t>
      </w:r>
      <w:r w:rsidR="00D917FF" w:rsidRPr="00AC4E1D">
        <w:rPr>
          <w:rFonts w:ascii="Times New Roman" w:eastAsia="Times New Roman" w:hAnsi="Times New Roman" w:cs="Times New Roman"/>
          <w:sz w:val="24"/>
          <w:szCs w:val="24"/>
        </w:rPr>
        <w:t xml:space="preserve">A second Keynote address on "Circular Economy and Sustainability of Metallic Materials" was also given in the afternoon by Dr. T.P. D. </w:t>
      </w:r>
      <w:proofErr w:type="spellStart"/>
      <w:r w:rsidR="00D917FF" w:rsidRPr="00AC4E1D">
        <w:rPr>
          <w:rFonts w:ascii="Times New Roman" w:eastAsia="Times New Roman" w:hAnsi="Times New Roman" w:cs="Times New Roman"/>
          <w:sz w:val="24"/>
          <w:szCs w:val="24"/>
        </w:rPr>
        <w:t>Rajan</w:t>
      </w:r>
      <w:proofErr w:type="spellEnd"/>
      <w:r w:rsidR="00D917FF" w:rsidRPr="00AC4E1D">
        <w:rPr>
          <w:rFonts w:ascii="Times New Roman" w:eastAsia="Times New Roman" w:hAnsi="Times New Roman" w:cs="Times New Roman"/>
          <w:sz w:val="24"/>
          <w:szCs w:val="24"/>
        </w:rPr>
        <w:t xml:space="preserve">, Senior Principal Scientist, CSIR NIIST, </w:t>
      </w:r>
      <w:proofErr w:type="gramStart"/>
      <w:r w:rsidR="00D917FF" w:rsidRPr="00AC4E1D">
        <w:rPr>
          <w:rFonts w:ascii="Times New Roman" w:eastAsia="Times New Roman" w:hAnsi="Times New Roman" w:cs="Times New Roman"/>
          <w:sz w:val="24"/>
          <w:szCs w:val="24"/>
        </w:rPr>
        <w:t>Thiruvananthapuram</w:t>
      </w:r>
      <w:proofErr w:type="gramEnd"/>
      <w:r w:rsidR="00D917FF" w:rsidRPr="00AC4E1D">
        <w:rPr>
          <w:rFonts w:ascii="Times New Roman" w:eastAsia="Times New Roman" w:hAnsi="Times New Roman" w:cs="Times New Roman"/>
          <w:sz w:val="24"/>
          <w:szCs w:val="24"/>
        </w:rPr>
        <w:t>.</w:t>
      </w:r>
    </w:p>
    <w:p w:rsidR="00A25194" w:rsidRPr="00AC4E1D" w:rsidRDefault="003219F6" w:rsidP="005E029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fields of Civil Engineering, Chemistry, R</w:t>
      </w:r>
      <w:r w:rsidR="00A25194" w:rsidRPr="00AC4E1D">
        <w:rPr>
          <w:rFonts w:ascii="Times New Roman" w:eastAsia="Times New Roman" w:hAnsi="Times New Roman" w:cs="Times New Roman"/>
          <w:sz w:val="24"/>
          <w:szCs w:val="24"/>
        </w:rPr>
        <w:t>enewabl</w:t>
      </w:r>
      <w:r>
        <w:rPr>
          <w:rFonts w:ascii="Times New Roman" w:eastAsia="Times New Roman" w:hAnsi="Times New Roman" w:cs="Times New Roman"/>
          <w:sz w:val="24"/>
          <w:szCs w:val="24"/>
        </w:rPr>
        <w:t>e energy sources, Soft computing methods, Material Science, and Environmental S</w:t>
      </w:r>
      <w:r w:rsidR="00A25194" w:rsidRPr="00AC4E1D">
        <w:rPr>
          <w:rFonts w:ascii="Times New Roman" w:eastAsia="Times New Roman" w:hAnsi="Times New Roman" w:cs="Times New Roman"/>
          <w:sz w:val="24"/>
          <w:szCs w:val="24"/>
        </w:rPr>
        <w:t xml:space="preserve">tudies, ICASME'23 has covered a variety of topics. Each topic was broken down into one of six categories: Civil and Building Science, Chemistry and Physical Science, Energy Efficient Technologies, Mathematical </w:t>
      </w:r>
      <w:proofErr w:type="spellStart"/>
      <w:r w:rsidR="00A25194" w:rsidRPr="00AC4E1D">
        <w:rPr>
          <w:rFonts w:ascii="Times New Roman" w:eastAsia="Times New Roman" w:hAnsi="Times New Roman" w:cs="Times New Roman"/>
          <w:sz w:val="24"/>
          <w:szCs w:val="24"/>
        </w:rPr>
        <w:t>Modelling</w:t>
      </w:r>
      <w:proofErr w:type="spellEnd"/>
      <w:r w:rsidR="00A25194" w:rsidRPr="00AC4E1D">
        <w:rPr>
          <w:rFonts w:ascii="Times New Roman" w:eastAsia="Times New Roman" w:hAnsi="Times New Roman" w:cs="Times New Roman"/>
          <w:sz w:val="24"/>
          <w:szCs w:val="24"/>
        </w:rPr>
        <w:t xml:space="preserve"> and Soft Computing Techniques, Material Science, and Environmental Science. The research articles were subsequently </w:t>
      </w:r>
      <w:r w:rsidR="009D6191" w:rsidRPr="00AC4E1D">
        <w:rPr>
          <w:rFonts w:ascii="Times New Roman" w:eastAsia="Times New Roman" w:hAnsi="Times New Roman" w:cs="Times New Roman"/>
          <w:sz w:val="24"/>
          <w:szCs w:val="24"/>
        </w:rPr>
        <w:t>categorized</w:t>
      </w:r>
      <w:r w:rsidR="00A25194" w:rsidRPr="00AC4E1D">
        <w:rPr>
          <w:rFonts w:ascii="Times New Roman" w:eastAsia="Times New Roman" w:hAnsi="Times New Roman" w:cs="Times New Roman"/>
          <w:sz w:val="24"/>
          <w:szCs w:val="24"/>
        </w:rPr>
        <w:t>. 86 research papers in total were registered, and they were all presented in four sessions across four locations.</w:t>
      </w:r>
    </w:p>
    <w:p w:rsidR="00A25194" w:rsidRPr="00AC4E1D" w:rsidRDefault="00A25194" w:rsidP="005E0294">
      <w:pPr>
        <w:spacing w:line="360" w:lineRule="auto"/>
        <w:ind w:firstLine="720"/>
        <w:jc w:val="both"/>
        <w:rPr>
          <w:rFonts w:ascii="Times New Roman" w:eastAsia="Times New Roman" w:hAnsi="Times New Roman" w:cs="Times New Roman"/>
          <w:sz w:val="24"/>
          <w:szCs w:val="24"/>
        </w:rPr>
      </w:pPr>
      <w:r w:rsidRPr="00AC4E1D">
        <w:rPr>
          <w:rFonts w:ascii="Times New Roman" w:eastAsia="Times New Roman" w:hAnsi="Times New Roman" w:cs="Times New Roman"/>
          <w:sz w:val="24"/>
          <w:szCs w:val="24"/>
        </w:rPr>
        <w:t xml:space="preserve">         In addition to participants from </w:t>
      </w:r>
      <w:proofErr w:type="spellStart"/>
      <w:r w:rsidRPr="00AC4E1D">
        <w:rPr>
          <w:rFonts w:ascii="Times New Roman" w:eastAsia="Times New Roman" w:hAnsi="Times New Roman" w:cs="Times New Roman"/>
          <w:sz w:val="24"/>
          <w:szCs w:val="24"/>
        </w:rPr>
        <w:t>Tamilnadu</w:t>
      </w:r>
      <w:proofErr w:type="spellEnd"/>
      <w:r w:rsidRPr="00AC4E1D">
        <w:rPr>
          <w:rFonts w:ascii="Times New Roman" w:eastAsia="Times New Roman" w:hAnsi="Times New Roman" w:cs="Times New Roman"/>
          <w:sz w:val="24"/>
          <w:szCs w:val="24"/>
        </w:rPr>
        <w:t xml:space="preserve">, delegates from Oman and Tanzania as well as different regions of the country, particularly Rajasthan, </w:t>
      </w:r>
      <w:proofErr w:type="spellStart"/>
      <w:r w:rsidRPr="00AC4E1D">
        <w:rPr>
          <w:rFonts w:ascii="Times New Roman" w:eastAsia="Times New Roman" w:hAnsi="Times New Roman" w:cs="Times New Roman"/>
          <w:sz w:val="24"/>
          <w:szCs w:val="24"/>
        </w:rPr>
        <w:t>Odissa</w:t>
      </w:r>
      <w:proofErr w:type="spellEnd"/>
      <w:r w:rsidRPr="00AC4E1D">
        <w:rPr>
          <w:rFonts w:ascii="Times New Roman" w:eastAsia="Times New Roman" w:hAnsi="Times New Roman" w:cs="Times New Roman"/>
          <w:sz w:val="24"/>
          <w:szCs w:val="24"/>
        </w:rPr>
        <w:t xml:space="preserve">, Delhi, Uttar Pradesh, West Bengal, Karnataka, </w:t>
      </w:r>
      <w:proofErr w:type="spellStart"/>
      <w:r w:rsidRPr="00AC4E1D">
        <w:rPr>
          <w:rFonts w:ascii="Times New Roman" w:eastAsia="Times New Roman" w:hAnsi="Times New Roman" w:cs="Times New Roman"/>
          <w:sz w:val="24"/>
          <w:szCs w:val="24"/>
        </w:rPr>
        <w:t>Telungana</w:t>
      </w:r>
      <w:proofErr w:type="spellEnd"/>
      <w:r w:rsidRPr="00AC4E1D">
        <w:rPr>
          <w:rFonts w:ascii="Times New Roman" w:eastAsia="Times New Roman" w:hAnsi="Times New Roman" w:cs="Times New Roman"/>
          <w:sz w:val="24"/>
          <w:szCs w:val="24"/>
        </w:rPr>
        <w:t xml:space="preserve">, Kerala, </w:t>
      </w:r>
      <w:proofErr w:type="spellStart"/>
      <w:r w:rsidRPr="00AC4E1D">
        <w:rPr>
          <w:rFonts w:ascii="Times New Roman" w:eastAsia="Times New Roman" w:hAnsi="Times New Roman" w:cs="Times New Roman"/>
          <w:sz w:val="24"/>
          <w:szCs w:val="24"/>
        </w:rPr>
        <w:t>Andra</w:t>
      </w:r>
      <w:proofErr w:type="spellEnd"/>
      <w:r w:rsidRPr="00AC4E1D">
        <w:rPr>
          <w:rFonts w:ascii="Times New Roman" w:eastAsia="Times New Roman" w:hAnsi="Times New Roman" w:cs="Times New Roman"/>
          <w:sz w:val="24"/>
          <w:szCs w:val="24"/>
        </w:rPr>
        <w:t xml:space="preserve"> Pradesh, Punjab, etc., benefited from the conference. This was followed by effective publicity and ongoing </w:t>
      </w:r>
      <w:r w:rsidR="009D6191" w:rsidRPr="00AC4E1D">
        <w:rPr>
          <w:rFonts w:ascii="Times New Roman" w:eastAsia="Times New Roman" w:hAnsi="Times New Roman" w:cs="Times New Roman"/>
          <w:sz w:val="24"/>
          <w:szCs w:val="24"/>
        </w:rPr>
        <w:t>mobilization</w:t>
      </w:r>
      <w:r w:rsidRPr="00AC4E1D">
        <w:rPr>
          <w:rFonts w:ascii="Times New Roman" w:eastAsia="Times New Roman" w:hAnsi="Times New Roman" w:cs="Times New Roman"/>
          <w:sz w:val="24"/>
          <w:szCs w:val="24"/>
        </w:rPr>
        <w:t>.</w:t>
      </w:r>
    </w:p>
    <w:p w:rsidR="005A667E" w:rsidRPr="00AC4E1D" w:rsidRDefault="005A667E" w:rsidP="005E0294">
      <w:pPr>
        <w:spacing w:line="360" w:lineRule="auto"/>
        <w:jc w:val="both"/>
        <w:rPr>
          <w:rFonts w:ascii="Times New Roman" w:hAnsi="Times New Roman" w:cs="Times New Roman"/>
          <w:sz w:val="24"/>
          <w:szCs w:val="24"/>
        </w:rPr>
      </w:pPr>
      <w:r w:rsidRPr="00AC4E1D">
        <w:rPr>
          <w:color w:val="FF0000"/>
          <w:sz w:val="24"/>
          <w:szCs w:val="24"/>
          <w:shd w:val="clear" w:color="auto" w:fill="FFFFFF"/>
        </w:rPr>
        <w:t xml:space="preserve"> </w:t>
      </w:r>
      <w:r w:rsidR="009D7990" w:rsidRPr="00AC4E1D">
        <w:rPr>
          <w:color w:val="FF0000"/>
          <w:sz w:val="24"/>
          <w:szCs w:val="24"/>
          <w:shd w:val="clear" w:color="auto" w:fill="FFFFFF"/>
        </w:rPr>
        <w:tab/>
      </w:r>
      <w:r w:rsidR="00713280" w:rsidRPr="00AC4E1D">
        <w:rPr>
          <w:rFonts w:ascii="Times New Roman" w:hAnsi="Times New Roman" w:cs="Times New Roman"/>
          <w:sz w:val="24"/>
          <w:szCs w:val="24"/>
        </w:rPr>
        <w:tab/>
      </w:r>
      <w:r w:rsidR="00AC4E1D" w:rsidRPr="00AC4E1D">
        <w:rPr>
          <w:rFonts w:ascii="Times New Roman" w:hAnsi="Times New Roman" w:cs="Times New Roman"/>
          <w:sz w:val="24"/>
          <w:szCs w:val="24"/>
        </w:rPr>
        <w:t xml:space="preserve">ICASME'23 covered a wide range of topics including civil engineering, chemistry, renewable energy sources, soft computing techniques, material science, and environmental studies. All of the topics were grouped under six themes including civil and building science, chemistry and physical science, energy efficient technologies, and mathematical </w:t>
      </w:r>
      <w:proofErr w:type="spellStart"/>
      <w:r w:rsidR="00AC4E1D" w:rsidRPr="00AC4E1D">
        <w:rPr>
          <w:rFonts w:ascii="Times New Roman" w:hAnsi="Times New Roman" w:cs="Times New Roman"/>
          <w:sz w:val="24"/>
          <w:szCs w:val="24"/>
        </w:rPr>
        <w:t>modelling</w:t>
      </w:r>
      <w:proofErr w:type="spellEnd"/>
      <w:r w:rsidR="00AC4E1D" w:rsidRPr="00AC4E1D">
        <w:rPr>
          <w:rFonts w:ascii="Times New Roman" w:hAnsi="Times New Roman" w:cs="Times New Roman"/>
          <w:sz w:val="24"/>
          <w:szCs w:val="24"/>
        </w:rPr>
        <w:t>. All of the accepted research papers were published in Conference proceedings ICASME'23 with ISBN no. 978-93-5811-584-0.</w:t>
      </w:r>
    </w:p>
    <w:p w:rsidR="00AC4E1D" w:rsidRDefault="003219F6" w:rsidP="005E029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4E1D" w:rsidRPr="00AC4E1D">
        <w:rPr>
          <w:rFonts w:ascii="Times New Roman" w:hAnsi="Times New Roman" w:cs="Times New Roman"/>
          <w:sz w:val="24"/>
          <w:szCs w:val="24"/>
        </w:rPr>
        <w:t xml:space="preserve">The members of the various committees, such as the Advisory committee, </w:t>
      </w:r>
      <w:proofErr w:type="spellStart"/>
      <w:r w:rsidR="00AC4E1D" w:rsidRPr="00AC4E1D">
        <w:rPr>
          <w:rFonts w:ascii="Times New Roman" w:hAnsi="Times New Roman" w:cs="Times New Roman"/>
          <w:sz w:val="24"/>
          <w:szCs w:val="24"/>
        </w:rPr>
        <w:t>Programme</w:t>
      </w:r>
      <w:proofErr w:type="spellEnd"/>
      <w:r w:rsidR="00AC4E1D" w:rsidRPr="00AC4E1D">
        <w:rPr>
          <w:rFonts w:ascii="Times New Roman" w:hAnsi="Times New Roman" w:cs="Times New Roman"/>
          <w:sz w:val="24"/>
          <w:szCs w:val="24"/>
        </w:rPr>
        <w:t xml:space="preserve"> committee, and </w:t>
      </w:r>
      <w:proofErr w:type="spellStart"/>
      <w:r w:rsidR="00AC4E1D" w:rsidRPr="00AC4E1D">
        <w:rPr>
          <w:rFonts w:ascii="Times New Roman" w:hAnsi="Times New Roman" w:cs="Times New Roman"/>
          <w:sz w:val="24"/>
          <w:szCs w:val="24"/>
        </w:rPr>
        <w:t>Organising</w:t>
      </w:r>
      <w:proofErr w:type="spellEnd"/>
      <w:r w:rsidR="00AC4E1D" w:rsidRPr="00AC4E1D">
        <w:rPr>
          <w:rFonts w:ascii="Times New Roman" w:hAnsi="Times New Roman" w:cs="Times New Roman"/>
          <w:sz w:val="24"/>
          <w:szCs w:val="24"/>
        </w:rPr>
        <w:t xml:space="preserve"> committee, consistently provided support and guidance that contributed to the conference's success. A significant part of the success story was also the caliber of the research publications. All approved papers will undergo peer review by a team of reviewers before being published in journals with a Scopus index. Civil engineering, chemistry, alternative energy sources, soft computing methods, material science, and environmental studies were only a few of the topics presented at ICASME'23. Six categories, including civil and building science, chemistry and physical science, energy-efficient technologies, and mathematical </w:t>
      </w:r>
      <w:proofErr w:type="spellStart"/>
      <w:r w:rsidR="009D6191" w:rsidRPr="00AC4E1D">
        <w:rPr>
          <w:rFonts w:ascii="Times New Roman" w:hAnsi="Times New Roman" w:cs="Times New Roman"/>
          <w:sz w:val="24"/>
          <w:szCs w:val="24"/>
        </w:rPr>
        <w:t>mode</w:t>
      </w:r>
      <w:r w:rsidR="009D6191">
        <w:rPr>
          <w:rFonts w:ascii="Times New Roman" w:hAnsi="Times New Roman" w:cs="Times New Roman"/>
          <w:sz w:val="24"/>
          <w:szCs w:val="24"/>
        </w:rPr>
        <w:t>l</w:t>
      </w:r>
      <w:r w:rsidR="009D6191" w:rsidRPr="00AC4E1D">
        <w:rPr>
          <w:rFonts w:ascii="Times New Roman" w:hAnsi="Times New Roman" w:cs="Times New Roman"/>
          <w:sz w:val="24"/>
          <w:szCs w:val="24"/>
        </w:rPr>
        <w:t>ling</w:t>
      </w:r>
      <w:proofErr w:type="spellEnd"/>
      <w:r w:rsidR="00AC4E1D" w:rsidRPr="00AC4E1D">
        <w:rPr>
          <w:rFonts w:ascii="Times New Roman" w:hAnsi="Times New Roman" w:cs="Times New Roman"/>
          <w:sz w:val="24"/>
          <w:szCs w:val="24"/>
        </w:rPr>
        <w:t xml:space="preserve">, were used to </w:t>
      </w:r>
      <w:r w:rsidR="009D6191" w:rsidRPr="00AC4E1D">
        <w:rPr>
          <w:rFonts w:ascii="Times New Roman" w:hAnsi="Times New Roman" w:cs="Times New Roman"/>
          <w:sz w:val="24"/>
          <w:szCs w:val="24"/>
        </w:rPr>
        <w:t>organize</w:t>
      </w:r>
      <w:r w:rsidR="00AC4E1D" w:rsidRPr="00AC4E1D">
        <w:rPr>
          <w:rFonts w:ascii="Times New Roman" w:hAnsi="Times New Roman" w:cs="Times New Roman"/>
          <w:sz w:val="24"/>
          <w:szCs w:val="24"/>
        </w:rPr>
        <w:t xml:space="preserve"> all of the topics.</w:t>
      </w:r>
    </w:p>
    <w:p w:rsidR="005E0294" w:rsidRDefault="005E0294" w:rsidP="005E0294">
      <w:pPr>
        <w:spacing w:line="360" w:lineRule="auto"/>
        <w:jc w:val="both"/>
        <w:rPr>
          <w:rFonts w:ascii="Times New Roman" w:hAnsi="Times New Roman" w:cs="Times New Roman"/>
          <w:sz w:val="24"/>
          <w:szCs w:val="24"/>
        </w:rPr>
      </w:pPr>
    </w:p>
    <w:p w:rsidR="005E0294" w:rsidRDefault="005E0294" w:rsidP="005E0294">
      <w:pPr>
        <w:spacing w:line="360" w:lineRule="auto"/>
        <w:jc w:val="both"/>
        <w:rPr>
          <w:rFonts w:ascii="Times New Roman" w:hAnsi="Times New Roman" w:cs="Times New Roman"/>
          <w:sz w:val="24"/>
          <w:szCs w:val="24"/>
        </w:rPr>
      </w:pPr>
    </w:p>
    <w:p w:rsidR="005E0294" w:rsidRPr="00AC4E1D" w:rsidRDefault="005E0294" w:rsidP="005E0294">
      <w:pPr>
        <w:spacing w:line="360" w:lineRule="auto"/>
        <w:jc w:val="both"/>
        <w:rPr>
          <w:rFonts w:ascii="Times New Roman" w:hAnsi="Times New Roman" w:cs="Times New Roman"/>
          <w:sz w:val="24"/>
          <w:szCs w:val="24"/>
        </w:rPr>
      </w:pPr>
    </w:p>
    <w:p w:rsidR="005A667E" w:rsidRPr="00AC4E1D" w:rsidRDefault="00AC4E1D" w:rsidP="005E0294">
      <w:pPr>
        <w:spacing w:line="360" w:lineRule="auto"/>
        <w:ind w:firstLine="720"/>
        <w:jc w:val="both"/>
        <w:rPr>
          <w:rFonts w:ascii="Times New Roman" w:hAnsi="Times New Roman" w:cs="Times New Roman"/>
          <w:sz w:val="24"/>
          <w:szCs w:val="24"/>
        </w:rPr>
      </w:pPr>
      <w:r w:rsidRPr="00AC4E1D">
        <w:rPr>
          <w:rFonts w:ascii="Times New Roman" w:hAnsi="Times New Roman" w:cs="Times New Roman"/>
          <w:sz w:val="24"/>
          <w:szCs w:val="24"/>
        </w:rPr>
        <w:t>I would like to take this opportunity to express my gratitude to the Patrons, organizing chair, conveners, and members of the many committees for their tireless efforts and commitment to helping the conference reach new heights of success.</w:t>
      </w:r>
    </w:p>
    <w:p w:rsidR="005A667E" w:rsidRPr="00AC4E1D" w:rsidRDefault="00AC4E1D" w:rsidP="005E029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5A667E" w:rsidRPr="00AC4E1D">
        <w:rPr>
          <w:rFonts w:ascii="Times New Roman" w:hAnsi="Times New Roman" w:cs="Times New Roman"/>
          <w:sz w:val="24"/>
          <w:szCs w:val="24"/>
        </w:rPr>
        <w:t>Thank you</w:t>
      </w:r>
    </w:p>
    <w:p w:rsidR="00B87B2B" w:rsidRPr="00AC4E1D" w:rsidRDefault="00AC4E1D" w:rsidP="005E029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A667E" w:rsidRPr="00AC4E1D">
        <w:rPr>
          <w:rFonts w:ascii="Times New Roman" w:hAnsi="Times New Roman" w:cs="Times New Roman"/>
          <w:sz w:val="24"/>
          <w:szCs w:val="24"/>
        </w:rPr>
        <w:t>Dr.</w:t>
      </w:r>
      <w:r w:rsidRPr="00AC4E1D">
        <w:rPr>
          <w:rFonts w:ascii="Times New Roman" w:hAnsi="Times New Roman" w:cs="Times New Roman"/>
          <w:sz w:val="24"/>
          <w:szCs w:val="24"/>
        </w:rPr>
        <w:t>A.SUHASINI</w:t>
      </w:r>
      <w:proofErr w:type="spellEnd"/>
      <w:r w:rsidR="005A667E" w:rsidRPr="00AC4E1D">
        <w:rPr>
          <w:rFonts w:ascii="Times New Roman" w:hAnsi="Times New Roman" w:cs="Times New Roman"/>
          <w:sz w:val="24"/>
          <w:szCs w:val="24"/>
        </w:rPr>
        <w:t xml:space="preserve">       </w:t>
      </w:r>
    </w:p>
    <w:p w:rsidR="005A667E" w:rsidRPr="00AC4E1D" w:rsidRDefault="00AC4E1D" w:rsidP="005E02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A667E" w:rsidRPr="00AC4E1D">
        <w:rPr>
          <w:rFonts w:ascii="Times New Roman" w:hAnsi="Times New Roman" w:cs="Times New Roman"/>
          <w:sz w:val="24"/>
          <w:szCs w:val="24"/>
        </w:rPr>
        <w:t>Organizing Secretary</w:t>
      </w:r>
    </w:p>
    <w:sectPr w:rsidR="005A667E" w:rsidRPr="00AC4E1D" w:rsidSect="00282A0B">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67E"/>
    <w:rsid w:val="00027C1F"/>
    <w:rsid w:val="000D33CC"/>
    <w:rsid w:val="001A3449"/>
    <w:rsid w:val="001D63BE"/>
    <w:rsid w:val="001E156B"/>
    <w:rsid w:val="00282A0B"/>
    <w:rsid w:val="002A2509"/>
    <w:rsid w:val="002B0113"/>
    <w:rsid w:val="002D6EC9"/>
    <w:rsid w:val="002F4174"/>
    <w:rsid w:val="003219F6"/>
    <w:rsid w:val="00390F71"/>
    <w:rsid w:val="003E26C0"/>
    <w:rsid w:val="0041767F"/>
    <w:rsid w:val="004E3B7C"/>
    <w:rsid w:val="004E6E85"/>
    <w:rsid w:val="004F04F0"/>
    <w:rsid w:val="005262E4"/>
    <w:rsid w:val="005343A4"/>
    <w:rsid w:val="005A667E"/>
    <w:rsid w:val="005E0294"/>
    <w:rsid w:val="005E28EB"/>
    <w:rsid w:val="0062219D"/>
    <w:rsid w:val="00675FDA"/>
    <w:rsid w:val="00713280"/>
    <w:rsid w:val="007410BB"/>
    <w:rsid w:val="00772AAC"/>
    <w:rsid w:val="007F2F00"/>
    <w:rsid w:val="00814FD1"/>
    <w:rsid w:val="00853A9C"/>
    <w:rsid w:val="008D08F5"/>
    <w:rsid w:val="008D2011"/>
    <w:rsid w:val="00905F95"/>
    <w:rsid w:val="00967E45"/>
    <w:rsid w:val="009A0D6E"/>
    <w:rsid w:val="009D6191"/>
    <w:rsid w:val="009D7990"/>
    <w:rsid w:val="00A15A67"/>
    <w:rsid w:val="00A25194"/>
    <w:rsid w:val="00A47368"/>
    <w:rsid w:val="00AC4E1D"/>
    <w:rsid w:val="00AE02DB"/>
    <w:rsid w:val="00B87B2B"/>
    <w:rsid w:val="00BF7A1A"/>
    <w:rsid w:val="00CC7FD2"/>
    <w:rsid w:val="00CD08D5"/>
    <w:rsid w:val="00CD68FA"/>
    <w:rsid w:val="00D917FF"/>
    <w:rsid w:val="00DA1C93"/>
    <w:rsid w:val="00DE652F"/>
    <w:rsid w:val="00E436C0"/>
    <w:rsid w:val="00ED6873"/>
    <w:rsid w:val="00F66C00"/>
    <w:rsid w:val="00F76E3B"/>
    <w:rsid w:val="00FA347A"/>
    <w:rsid w:val="00FE1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66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667E"/>
    <w:rPr>
      <w:color w:val="0000FF" w:themeColor="hyperlink"/>
      <w:u w:val="single"/>
    </w:rPr>
  </w:style>
  <w:style w:type="paragraph" w:customStyle="1" w:styleId="Default">
    <w:name w:val="Default"/>
    <w:rsid w:val="005A667E"/>
    <w:pPr>
      <w:autoSpaceDE w:val="0"/>
      <w:autoSpaceDN w:val="0"/>
      <w:adjustRightInd w:val="0"/>
      <w:spacing w:after="0" w:line="240" w:lineRule="auto"/>
    </w:pPr>
    <w:rPr>
      <w:rFonts w:ascii="Cambria" w:eastAsiaTheme="minorHAnsi" w:hAnsi="Cambria" w:cs="Cambria"/>
      <w:color w:val="000000"/>
      <w:sz w:val="24"/>
      <w:szCs w:val="24"/>
    </w:rPr>
  </w:style>
  <w:style w:type="table" w:styleId="TableGrid">
    <w:name w:val="Table Grid"/>
    <w:basedOn w:val="TableNormal"/>
    <w:uiPriority w:val="59"/>
    <w:rsid w:val="009A0D6E"/>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d-jnl-art-breadcrumb-title">
    <w:name w:val="wd-jnl-art-breadcrumb-title"/>
    <w:basedOn w:val="DefaultParagraphFont"/>
    <w:rsid w:val="005262E4"/>
  </w:style>
  <w:style w:type="character" w:customStyle="1" w:styleId="wd-jnl-art-breadcrumb-vol">
    <w:name w:val="wd-jnl-art-breadcrumb-vol"/>
    <w:basedOn w:val="DefaultParagraphFont"/>
    <w:rsid w:val="005262E4"/>
  </w:style>
  <w:style w:type="character" w:customStyle="1" w:styleId="wd-jnl-art-breadcrumb-issue">
    <w:name w:val="wd-jnl-art-breadcrumb-issue"/>
    <w:basedOn w:val="DefaultParagraphFont"/>
    <w:rsid w:val="005262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66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667E"/>
    <w:rPr>
      <w:color w:val="0000FF" w:themeColor="hyperlink"/>
      <w:u w:val="single"/>
    </w:rPr>
  </w:style>
  <w:style w:type="paragraph" w:customStyle="1" w:styleId="Default">
    <w:name w:val="Default"/>
    <w:rsid w:val="005A667E"/>
    <w:pPr>
      <w:autoSpaceDE w:val="0"/>
      <w:autoSpaceDN w:val="0"/>
      <w:adjustRightInd w:val="0"/>
      <w:spacing w:after="0" w:line="240" w:lineRule="auto"/>
    </w:pPr>
    <w:rPr>
      <w:rFonts w:ascii="Cambria" w:eastAsiaTheme="minorHAnsi" w:hAnsi="Cambria" w:cs="Cambria"/>
      <w:color w:val="000000"/>
      <w:sz w:val="24"/>
      <w:szCs w:val="24"/>
    </w:rPr>
  </w:style>
  <w:style w:type="table" w:styleId="TableGrid">
    <w:name w:val="Table Grid"/>
    <w:basedOn w:val="TableNormal"/>
    <w:uiPriority w:val="59"/>
    <w:rsid w:val="009A0D6E"/>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d-jnl-art-breadcrumb-title">
    <w:name w:val="wd-jnl-art-breadcrumb-title"/>
    <w:basedOn w:val="DefaultParagraphFont"/>
    <w:rsid w:val="005262E4"/>
  </w:style>
  <w:style w:type="character" w:customStyle="1" w:styleId="wd-jnl-art-breadcrumb-vol">
    <w:name w:val="wd-jnl-art-breadcrumb-vol"/>
    <w:basedOn w:val="DefaultParagraphFont"/>
    <w:rsid w:val="005262E4"/>
  </w:style>
  <w:style w:type="character" w:customStyle="1" w:styleId="wd-jnl-art-breadcrumb-issue">
    <w:name w:val="wd-jnl-art-breadcrumb-issue"/>
    <w:basedOn w:val="DefaultParagraphFont"/>
    <w:rsid w:val="00526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xcce.edu.in/iwcasme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Rexin</dc:creator>
  <cp:lastModifiedBy>User</cp:lastModifiedBy>
  <cp:revision>6</cp:revision>
  <cp:lastPrinted>2021-02-19T04:35:00Z</cp:lastPrinted>
  <dcterms:created xsi:type="dcterms:W3CDTF">2023-05-24T08:25:00Z</dcterms:created>
  <dcterms:modified xsi:type="dcterms:W3CDTF">2023-06-26T06:43:00Z</dcterms:modified>
</cp:coreProperties>
</file>